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C25" w:rsidRPr="00B4746E" w:rsidRDefault="00255C25" w:rsidP="00255C25">
      <w:pPr>
        <w:spacing w:after="0" w:line="240" w:lineRule="auto"/>
        <w:rPr>
          <w:b/>
          <w:u w:val="single"/>
          <w:lang w:val="fr-FR"/>
        </w:rPr>
      </w:pPr>
      <w:r w:rsidRPr="00B4746E">
        <w:rPr>
          <w:b/>
          <w:u w:val="single"/>
          <w:lang w:val="fr-FR"/>
        </w:rPr>
        <w:t>PROJET: TOUT SUR MOI!!!</w:t>
      </w:r>
      <w:r w:rsidRPr="00B4746E">
        <w:rPr>
          <w:lang w:val="fr-FR"/>
        </w:rPr>
        <w:tab/>
      </w:r>
      <w:r w:rsidRPr="00B4746E">
        <w:rPr>
          <w:lang w:val="fr-FR"/>
        </w:rPr>
        <w:tab/>
      </w:r>
      <w:r w:rsidRPr="00B4746E">
        <w:rPr>
          <w:lang w:val="fr-FR"/>
        </w:rPr>
        <w:tab/>
      </w:r>
      <w:r w:rsidRPr="00B4746E">
        <w:rPr>
          <w:lang w:val="fr-FR"/>
        </w:rPr>
        <w:tab/>
      </w:r>
      <w:r w:rsidRPr="00B4746E">
        <w:rPr>
          <w:lang w:val="fr-FR"/>
        </w:rPr>
        <w:tab/>
      </w:r>
      <w:r w:rsidRPr="00B4746E">
        <w:rPr>
          <w:lang w:val="fr-FR"/>
        </w:rPr>
        <w:tab/>
      </w:r>
      <w:r w:rsidRPr="00B4746E">
        <w:rPr>
          <w:lang w:val="fr-FR"/>
        </w:rPr>
        <w:tab/>
      </w:r>
      <w:r w:rsidR="0071217F" w:rsidRPr="00B4746E">
        <w:rPr>
          <w:b/>
          <w:u w:val="single"/>
          <w:lang w:val="fr-FR"/>
        </w:rPr>
        <w:t>DÛ 11 février, 2019</w:t>
      </w:r>
    </w:p>
    <w:p w:rsidR="00255C25" w:rsidRDefault="00255C25" w:rsidP="00255C25">
      <w:pPr>
        <w:numPr>
          <w:ilvl w:val="0"/>
          <w:numId w:val="1"/>
        </w:numPr>
        <w:spacing w:after="0" w:line="240" w:lineRule="auto"/>
      </w:pPr>
      <w:r>
        <w:t xml:space="preserve">Now that we know how to talk about the things that we do (things and activities), and you know how to conjugate –er verbs.  You are going to make a collage (or some other representation) of yourself.  </w:t>
      </w:r>
    </w:p>
    <w:p w:rsidR="00255C25" w:rsidRDefault="00255C25" w:rsidP="00255C25">
      <w:pPr>
        <w:numPr>
          <w:ilvl w:val="0"/>
          <w:numId w:val="1"/>
        </w:numPr>
        <w:spacing w:after="0" w:line="240" w:lineRule="auto"/>
      </w:pPr>
      <w:r>
        <w:t>I will ask you to present something about yourself when we turn this project in, but it does not have to be a drawn out presentation</w:t>
      </w:r>
      <w:r w:rsidRPr="005D64CB">
        <w:t xml:space="preserve"> </w:t>
      </w:r>
      <w:r>
        <w:t>for the entire class.</w:t>
      </w:r>
    </w:p>
    <w:p w:rsidR="00255C25" w:rsidRDefault="00255C25" w:rsidP="00255C25">
      <w:pPr>
        <w:numPr>
          <w:ilvl w:val="0"/>
          <w:numId w:val="1"/>
        </w:numPr>
        <w:spacing w:after="0" w:line="240" w:lineRule="auto"/>
      </w:pPr>
      <w:r>
        <w:t>You can complete this project in most any format as long as it is complete and has visual representations.</w:t>
      </w:r>
    </w:p>
    <w:p w:rsidR="00255C25" w:rsidRDefault="00255C25" w:rsidP="00255C25">
      <w:pPr>
        <w:numPr>
          <w:ilvl w:val="1"/>
          <w:numId w:val="1"/>
        </w:numPr>
        <w:spacing w:after="0" w:line="240" w:lineRule="auto"/>
      </w:pPr>
      <w:r>
        <w:t>Poster, powerpoint, Prezi, video biography, album, song, etc. (check with M. Zenk 1</w:t>
      </w:r>
      <w:r w:rsidRPr="007F7BD0">
        <w:rPr>
          <w:vertAlign w:val="superscript"/>
        </w:rPr>
        <w:t>st</w:t>
      </w:r>
      <w:r>
        <w:t xml:space="preserve"> on the etc. part)</w:t>
      </w:r>
    </w:p>
    <w:p w:rsidR="00255C25" w:rsidRDefault="00255C25" w:rsidP="00255C25">
      <w:pPr>
        <w:numPr>
          <w:ilvl w:val="0"/>
          <w:numId w:val="1"/>
        </w:numPr>
        <w:spacing w:after="0" w:line="240" w:lineRule="auto"/>
      </w:pPr>
      <w:r>
        <w:t>Use wordreference.com for new vocabulary (you should limit your use of too much new vocabulary as you want to show off YOUR French.  If you search ‘BAT’ on wordreference you will find the following, often with example sentences: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4053"/>
      </w:tblGrid>
      <w:tr w:rsidR="00255C25" w:rsidTr="002D1B02">
        <w:tc>
          <w:tcPr>
            <w:tcW w:w="5508" w:type="dxa"/>
            <w:shd w:val="clear" w:color="auto" w:fill="auto"/>
          </w:tcPr>
          <w:p w:rsidR="00255C25" w:rsidRDefault="00255C25" w:rsidP="00255C25">
            <w:pPr>
              <w:numPr>
                <w:ilvl w:val="1"/>
                <w:numId w:val="1"/>
              </w:numPr>
              <w:spacing w:after="120" w:line="240" w:lineRule="auto"/>
              <w:ind w:left="0" w:firstLine="0"/>
            </w:pPr>
            <w:r>
              <w:t xml:space="preserve">bat (n) </w:t>
            </w:r>
            <w:r w:rsidRPr="000231C7">
              <w:sym w:font="Wingdings" w:char="F0DF"/>
            </w:r>
            <w:r>
              <w:t xml:space="preserve"> meaning it’s a noun                      (a nocturnal flying mammal)</w:t>
            </w:r>
          </w:p>
        </w:tc>
        <w:tc>
          <w:tcPr>
            <w:tcW w:w="5508" w:type="dxa"/>
            <w:shd w:val="clear" w:color="auto" w:fill="auto"/>
          </w:tcPr>
          <w:p w:rsidR="00255C25" w:rsidRDefault="00255C25" w:rsidP="00255C25">
            <w:pPr>
              <w:numPr>
                <w:ilvl w:val="1"/>
                <w:numId w:val="1"/>
              </w:numPr>
              <w:spacing w:after="120" w:line="240" w:lineRule="auto"/>
              <w:ind w:left="0" w:firstLine="0"/>
            </w:pPr>
            <w:r>
              <w:t xml:space="preserve">chauve souris (nf) </w:t>
            </w:r>
            <w:r w:rsidRPr="000231C7">
              <w:sym w:font="Wingdings" w:char="F0DF"/>
            </w:r>
            <w:r>
              <w:t>showing it’s a feminine noun, so UNE chauve souris</w:t>
            </w:r>
          </w:p>
        </w:tc>
      </w:tr>
      <w:tr w:rsidR="00255C25" w:rsidTr="002D1B02">
        <w:tc>
          <w:tcPr>
            <w:tcW w:w="5508" w:type="dxa"/>
            <w:shd w:val="clear" w:color="auto" w:fill="auto"/>
          </w:tcPr>
          <w:p w:rsidR="00255C25" w:rsidRDefault="00255C25" w:rsidP="00255C25">
            <w:pPr>
              <w:numPr>
                <w:ilvl w:val="1"/>
                <w:numId w:val="1"/>
              </w:numPr>
              <w:spacing w:after="120" w:line="240" w:lineRule="auto"/>
              <w:ind w:left="0" w:firstLine="0"/>
            </w:pPr>
            <w:r>
              <w:t>bat (n) (sport: club or paddle)</w:t>
            </w:r>
          </w:p>
        </w:tc>
        <w:tc>
          <w:tcPr>
            <w:tcW w:w="5508" w:type="dxa"/>
            <w:shd w:val="clear" w:color="auto" w:fill="auto"/>
          </w:tcPr>
          <w:p w:rsidR="00255C25" w:rsidRDefault="00255C25" w:rsidP="00255C25">
            <w:pPr>
              <w:numPr>
                <w:ilvl w:val="1"/>
                <w:numId w:val="1"/>
              </w:numPr>
              <w:spacing w:after="120" w:line="240" w:lineRule="auto"/>
              <w:ind w:left="0" w:firstLine="0"/>
            </w:pPr>
            <w:r>
              <w:t>batte (nf)</w:t>
            </w:r>
          </w:p>
        </w:tc>
      </w:tr>
      <w:tr w:rsidR="00255C25" w:rsidTr="002D1B02">
        <w:tc>
          <w:tcPr>
            <w:tcW w:w="5508" w:type="dxa"/>
            <w:shd w:val="clear" w:color="auto" w:fill="auto"/>
          </w:tcPr>
          <w:p w:rsidR="00255C25" w:rsidRDefault="00255C25" w:rsidP="00255C25">
            <w:pPr>
              <w:numPr>
                <w:ilvl w:val="1"/>
                <w:numId w:val="1"/>
              </w:numPr>
              <w:spacing w:after="120" w:line="240" w:lineRule="auto"/>
              <w:ind w:left="0" w:firstLine="0"/>
            </w:pPr>
            <w:r>
              <w:t xml:space="preserve">bat (hit[sth]) (vtr) </w:t>
            </w:r>
            <w:r w:rsidRPr="000231C7">
              <w:sym w:font="Wingdings" w:char="F0DF"/>
            </w:r>
            <w:r>
              <w:t xml:space="preserve"> meaning it’s a verb</w:t>
            </w:r>
          </w:p>
        </w:tc>
        <w:tc>
          <w:tcPr>
            <w:tcW w:w="5508" w:type="dxa"/>
            <w:shd w:val="clear" w:color="auto" w:fill="auto"/>
          </w:tcPr>
          <w:p w:rsidR="00255C25" w:rsidRDefault="00255C25" w:rsidP="00255C25">
            <w:pPr>
              <w:numPr>
                <w:ilvl w:val="1"/>
                <w:numId w:val="1"/>
              </w:numPr>
              <w:spacing w:after="120" w:line="240" w:lineRule="auto"/>
              <w:ind w:left="0" w:firstLine="0"/>
            </w:pPr>
            <w:r>
              <w:t xml:space="preserve">frapper (vtr) </w:t>
            </w:r>
            <w:r w:rsidRPr="000231C7">
              <w:sym w:font="Wingdings" w:char="F0DF"/>
            </w:r>
            <w:r>
              <w:t xml:space="preserve"> notice this is an </w:t>
            </w:r>
            <w:r w:rsidR="00B4746E">
              <w:t xml:space="preserve">    </w:t>
            </w:r>
            <w:r>
              <w:t xml:space="preserve">–er verb so you know how to conjugate it: </w:t>
            </w:r>
            <w:r w:rsidRPr="000231C7">
              <w:rPr>
                <w:b/>
              </w:rPr>
              <w:t>Je ne frappe pas mon ami!</w:t>
            </w:r>
          </w:p>
        </w:tc>
      </w:tr>
      <w:tr w:rsidR="00255C25" w:rsidTr="002D1B02">
        <w:tc>
          <w:tcPr>
            <w:tcW w:w="5508" w:type="dxa"/>
            <w:shd w:val="clear" w:color="auto" w:fill="auto"/>
          </w:tcPr>
          <w:p w:rsidR="00255C25" w:rsidRDefault="00255C25" w:rsidP="00255C25">
            <w:pPr>
              <w:numPr>
                <w:ilvl w:val="1"/>
                <w:numId w:val="1"/>
              </w:numPr>
              <w:spacing w:after="120" w:line="240" w:lineRule="auto"/>
              <w:ind w:left="0" w:firstLine="0"/>
            </w:pPr>
            <w:r>
              <w:t xml:space="preserve">bats (adj) </w:t>
            </w:r>
            <w:r w:rsidRPr="000231C7">
              <w:sym w:font="Wingdings" w:char="F0DF"/>
            </w:r>
            <w:r>
              <w:t xml:space="preserve"> meaning it’s an adjective          slang (crazy)</w:t>
            </w:r>
          </w:p>
        </w:tc>
        <w:tc>
          <w:tcPr>
            <w:tcW w:w="5508" w:type="dxa"/>
            <w:shd w:val="clear" w:color="auto" w:fill="auto"/>
          </w:tcPr>
          <w:p w:rsidR="00255C25" w:rsidRDefault="00255C25" w:rsidP="00255C25">
            <w:pPr>
              <w:numPr>
                <w:ilvl w:val="1"/>
                <w:numId w:val="1"/>
              </w:numPr>
              <w:spacing w:after="120" w:line="240" w:lineRule="auto"/>
              <w:ind w:left="0" w:firstLine="0"/>
            </w:pPr>
            <w:r>
              <w:t xml:space="preserve">timbré </w:t>
            </w:r>
            <w:r w:rsidRPr="000231C7">
              <w:sym w:font="Wingdings" w:char="F0DF"/>
            </w:r>
            <w:r>
              <w:t xml:space="preserve"> the masculine form is shown but here one would add an ‘e’ to make it feminine </w:t>
            </w:r>
            <w:r w:rsidRPr="000231C7">
              <w:rPr>
                <w:b/>
              </w:rPr>
              <w:t>timbrée</w:t>
            </w:r>
            <w:r>
              <w:t xml:space="preserve">                                                                                  fou, folle  </w:t>
            </w:r>
            <w:r w:rsidRPr="000231C7">
              <w:sym w:font="Wingdings" w:char="F0DF"/>
            </w:r>
            <w:r>
              <w:t xml:space="preserve"> here an irregular adjective is shown</w:t>
            </w:r>
          </w:p>
        </w:tc>
      </w:tr>
      <w:tr w:rsidR="00255C25" w:rsidTr="002D1B02">
        <w:tc>
          <w:tcPr>
            <w:tcW w:w="5508" w:type="dxa"/>
            <w:shd w:val="clear" w:color="auto" w:fill="auto"/>
          </w:tcPr>
          <w:p w:rsidR="00255C25" w:rsidRDefault="00255C25" w:rsidP="00255C25">
            <w:pPr>
              <w:numPr>
                <w:ilvl w:val="1"/>
                <w:numId w:val="1"/>
              </w:numPr>
              <w:spacing w:after="120" w:line="240" w:lineRule="auto"/>
              <w:ind w:left="0" w:firstLine="0"/>
            </w:pPr>
            <w:r>
              <w:t xml:space="preserve">go to bat for (expr) </w:t>
            </w:r>
            <w:r w:rsidRPr="000231C7">
              <w:sym w:font="Wingdings" w:char="F0DF"/>
            </w:r>
            <w:r>
              <w:t xml:space="preserve"> meaning this is an expression</w:t>
            </w:r>
          </w:p>
        </w:tc>
        <w:tc>
          <w:tcPr>
            <w:tcW w:w="5508" w:type="dxa"/>
            <w:shd w:val="clear" w:color="auto" w:fill="auto"/>
          </w:tcPr>
          <w:p w:rsidR="00255C25" w:rsidRDefault="00255C25" w:rsidP="00255C25">
            <w:pPr>
              <w:numPr>
                <w:ilvl w:val="1"/>
                <w:numId w:val="1"/>
              </w:numPr>
              <w:spacing w:after="120" w:line="240" w:lineRule="auto"/>
              <w:ind w:left="0" w:firstLine="0"/>
            </w:pPr>
            <w:r>
              <w:t xml:space="preserve">intervenir en faveur de… </w:t>
            </w:r>
            <w:r w:rsidRPr="000231C7">
              <w:sym w:font="Wingdings" w:char="F0DF"/>
            </w:r>
            <w:r>
              <w:t xml:space="preserve"> notice that this is not an –er verb but you can say that you </w:t>
            </w:r>
            <w:r w:rsidR="00B4746E">
              <w:rPr>
                <w:b/>
              </w:rPr>
              <w:t xml:space="preserve">LIKE, DON’T LIKE, WANT, CAN, MUST </w:t>
            </w:r>
            <w:r w:rsidR="00B4746E">
              <w:t xml:space="preserve">do </w:t>
            </w:r>
            <w:bookmarkStart w:id="0" w:name="_GoBack"/>
            <w:bookmarkEnd w:id="0"/>
            <w:r>
              <w:t>this activity</w:t>
            </w:r>
          </w:p>
        </w:tc>
      </w:tr>
    </w:tbl>
    <w:p w:rsidR="00D91230" w:rsidRDefault="00D91230" w:rsidP="00B4746E">
      <w:pPr>
        <w:spacing w:after="160" w:line="259" w:lineRule="auto"/>
        <w:rPr>
          <w:b/>
        </w:rPr>
      </w:pPr>
      <w:r>
        <w:rPr>
          <w:b/>
        </w:rPr>
        <w:br w:type="page"/>
      </w:r>
      <w:r>
        <w:rPr>
          <w:b/>
        </w:rPr>
        <w:lastRenderedPageBreak/>
        <w:t xml:space="preserve">YOU SHOULD HAVE A </w:t>
      </w:r>
      <w:r w:rsidRPr="00247802">
        <w:rPr>
          <w:b/>
          <w:u w:val="single"/>
        </w:rPr>
        <w:t>MINIMUM</w:t>
      </w:r>
      <w:r>
        <w:rPr>
          <w:b/>
        </w:rPr>
        <w:t xml:space="preserve"> OF THE FOLLOWING IN/ON YOUR PROJECT:</w:t>
      </w:r>
    </w:p>
    <w:p w:rsidR="00D91230" w:rsidRPr="0004247A" w:rsidRDefault="00D91230" w:rsidP="00D91230">
      <w:pPr>
        <w:numPr>
          <w:ilvl w:val="0"/>
          <w:numId w:val="2"/>
        </w:numPr>
        <w:spacing w:after="0" w:line="240" w:lineRule="auto"/>
        <w:rPr>
          <w:b/>
        </w:rPr>
      </w:pPr>
      <w:r>
        <w:t>An introduction to yourself (things from the cercle de moi)</w:t>
      </w:r>
    </w:p>
    <w:p w:rsidR="00D91230" w:rsidRDefault="00D91230" w:rsidP="00D91230">
      <w:pPr>
        <w:numPr>
          <w:ilvl w:val="0"/>
          <w:numId w:val="2"/>
        </w:numPr>
        <w:spacing w:after="0" w:line="240" w:lineRule="auto"/>
        <w:rPr>
          <w:b/>
        </w:rPr>
      </w:pPr>
      <w:r>
        <w:t>A brief description of your appearance &amp; personality</w:t>
      </w:r>
    </w:p>
    <w:p w:rsidR="00D91230" w:rsidRPr="007F7BD0" w:rsidRDefault="00D91230" w:rsidP="00D91230">
      <w:pPr>
        <w:numPr>
          <w:ilvl w:val="0"/>
          <w:numId w:val="2"/>
        </w:numPr>
        <w:spacing w:after="0" w:line="240" w:lineRule="auto"/>
        <w:rPr>
          <w:b/>
        </w:rPr>
      </w:pPr>
      <w:r>
        <w:t>5 activities you do- include vocabulary from pages 89 &amp; 100 (including one verb that has not been learned in class)</w:t>
      </w:r>
    </w:p>
    <w:p w:rsidR="00D91230" w:rsidRDefault="00D91230" w:rsidP="00D91230">
      <w:pPr>
        <w:numPr>
          <w:ilvl w:val="0"/>
          <w:numId w:val="2"/>
        </w:numPr>
        <w:spacing w:after="0" w:line="240" w:lineRule="auto"/>
        <w:rPr>
          <w:b/>
        </w:rPr>
      </w:pPr>
      <w:r>
        <w:t>2-3 activities that you do not do.</w:t>
      </w:r>
    </w:p>
    <w:p w:rsidR="00D91230" w:rsidRPr="007F7BD0" w:rsidRDefault="00D91230" w:rsidP="00D91230">
      <w:pPr>
        <w:numPr>
          <w:ilvl w:val="0"/>
          <w:numId w:val="2"/>
        </w:numPr>
        <w:spacing w:after="0" w:line="240" w:lineRule="auto"/>
        <w:rPr>
          <w:b/>
        </w:rPr>
      </w:pPr>
      <w:r>
        <w:t>Original sentence using a conjugated –er verb (a dictionary, wordreference.com, or M. Zenk can help)</w:t>
      </w:r>
    </w:p>
    <w:p w:rsidR="00D91230" w:rsidRDefault="00D91230" w:rsidP="00D91230">
      <w:pPr>
        <w:numPr>
          <w:ilvl w:val="0"/>
          <w:numId w:val="2"/>
        </w:numPr>
        <w:spacing w:after="0" w:line="240" w:lineRule="auto"/>
        <w:rPr>
          <w:b/>
        </w:rPr>
      </w:pPr>
      <w:r>
        <w:t>A short bio of someone in your family (cercle de moi info &amp; 2-3 things they do/don’t do)</w:t>
      </w:r>
    </w:p>
    <w:p w:rsidR="00D91230" w:rsidRPr="00926529" w:rsidRDefault="00D91230" w:rsidP="00D91230">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2400"/>
        <w:gridCol w:w="1920"/>
        <w:gridCol w:w="1920"/>
        <w:gridCol w:w="2772"/>
      </w:tblGrid>
      <w:tr w:rsidR="00D91230" w:rsidTr="007456EF">
        <w:tc>
          <w:tcPr>
            <w:tcW w:w="1428"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p>
        </w:tc>
        <w:tc>
          <w:tcPr>
            <w:tcW w:w="2400"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C’est super (A)</w:t>
            </w:r>
          </w:p>
        </w:tc>
        <w:tc>
          <w:tcPr>
            <w:tcW w:w="1920"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C’est bien (B)</w:t>
            </w:r>
          </w:p>
        </w:tc>
        <w:tc>
          <w:tcPr>
            <w:tcW w:w="1920"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C’est pas mal (C)</w:t>
            </w:r>
          </w:p>
        </w:tc>
        <w:tc>
          <w:tcPr>
            <w:tcW w:w="2772"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Je travaille encore (D)</w:t>
            </w:r>
          </w:p>
        </w:tc>
      </w:tr>
      <w:tr w:rsidR="00D91230" w:rsidTr="007456EF">
        <w:tc>
          <w:tcPr>
            <w:tcW w:w="1428"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Présentation</w:t>
            </w:r>
          </w:p>
          <w:p w:rsidR="00D91230" w:rsidRDefault="00D91230" w:rsidP="007456EF">
            <w:pPr>
              <w:spacing w:line="240" w:lineRule="auto"/>
              <w:jc w:val="center"/>
            </w:pPr>
            <w:r>
              <w:t>(16 points)</w:t>
            </w:r>
          </w:p>
        </w:tc>
        <w:tc>
          <w:tcPr>
            <w:tcW w:w="2400"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My project looks awesome, organized, colorful, who wouldn’t want to be my friend!?!</w:t>
            </w:r>
          </w:p>
        </w:tc>
        <w:tc>
          <w:tcPr>
            <w:tcW w:w="1920"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My project looks good, it has some variety and is colorful and organized.</w:t>
            </w:r>
          </w:p>
        </w:tc>
        <w:tc>
          <w:tcPr>
            <w:tcW w:w="1920"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My project’s not bad, it has some color and detail but might look a little sloppy.</w:t>
            </w:r>
          </w:p>
        </w:tc>
        <w:tc>
          <w:tcPr>
            <w:tcW w:w="2772"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I sort of slapped this together and it’s lacking in organization, creativity, and cleanliness.</w:t>
            </w:r>
          </w:p>
        </w:tc>
      </w:tr>
      <w:tr w:rsidR="00D91230" w:rsidTr="007456EF">
        <w:tc>
          <w:tcPr>
            <w:tcW w:w="1428"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Contenus (content)</w:t>
            </w:r>
          </w:p>
          <w:p w:rsidR="00D91230" w:rsidRDefault="00D91230" w:rsidP="007456EF">
            <w:pPr>
              <w:spacing w:line="240" w:lineRule="auto"/>
              <w:jc w:val="center"/>
            </w:pPr>
            <w:r>
              <w:t>(12 points)</w:t>
            </w:r>
          </w:p>
        </w:tc>
        <w:tc>
          <w:tcPr>
            <w:tcW w:w="2400"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I exceeded the required parts to the project.</w:t>
            </w:r>
          </w:p>
        </w:tc>
        <w:tc>
          <w:tcPr>
            <w:tcW w:w="1920"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I have all of the required parts to the project.</w:t>
            </w:r>
          </w:p>
        </w:tc>
        <w:tc>
          <w:tcPr>
            <w:tcW w:w="1920"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I am missing just a few parts to the project.</w:t>
            </w:r>
          </w:p>
        </w:tc>
        <w:tc>
          <w:tcPr>
            <w:tcW w:w="2772"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What!?! I didn’t do that part, I guess I’m missing some.</w:t>
            </w:r>
          </w:p>
        </w:tc>
      </w:tr>
      <w:tr w:rsidR="00D91230" w:rsidTr="007456EF">
        <w:tc>
          <w:tcPr>
            <w:tcW w:w="1428"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Grammaire</w:t>
            </w:r>
          </w:p>
          <w:p w:rsidR="00D91230" w:rsidRDefault="00D91230" w:rsidP="007456EF">
            <w:pPr>
              <w:spacing w:line="240" w:lineRule="auto"/>
              <w:jc w:val="center"/>
            </w:pPr>
            <w:r>
              <w:t>(22 points)</w:t>
            </w:r>
          </w:p>
        </w:tc>
        <w:tc>
          <w:tcPr>
            <w:tcW w:w="2400"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I have checked my French and everything is right on.  I also used some new vocab.</w:t>
            </w:r>
          </w:p>
        </w:tc>
        <w:tc>
          <w:tcPr>
            <w:tcW w:w="1920"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My French is mostly accurate and I included a little new vocab.</w:t>
            </w:r>
          </w:p>
        </w:tc>
        <w:tc>
          <w:tcPr>
            <w:tcW w:w="1920"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I have a few errors in French but it’s still understandable.</w:t>
            </w:r>
          </w:p>
        </w:tc>
        <w:tc>
          <w:tcPr>
            <w:tcW w:w="2772" w:type="dxa"/>
            <w:tcBorders>
              <w:top w:val="single" w:sz="4" w:space="0" w:color="auto"/>
              <w:left w:val="single" w:sz="4" w:space="0" w:color="auto"/>
              <w:bottom w:val="single" w:sz="4" w:space="0" w:color="auto"/>
              <w:right w:val="single" w:sz="4" w:space="0" w:color="auto"/>
            </w:tcBorders>
          </w:tcPr>
          <w:p w:rsidR="00D91230" w:rsidRDefault="00D91230" w:rsidP="007456EF">
            <w:pPr>
              <w:spacing w:line="240" w:lineRule="auto"/>
              <w:jc w:val="center"/>
            </w:pPr>
            <w:r>
              <w:t>I sort of guessed whether or not these words were French or if that’s how you write them.</w:t>
            </w:r>
          </w:p>
        </w:tc>
      </w:tr>
    </w:tbl>
    <w:p w:rsidR="00D91230" w:rsidRDefault="00D91230"/>
    <w:sectPr w:rsidR="00D91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5027B6"/>
    <w:multiLevelType w:val="hybridMultilevel"/>
    <w:tmpl w:val="4142F784"/>
    <w:lvl w:ilvl="0" w:tplc="E3E681D0">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A83203"/>
    <w:multiLevelType w:val="hybridMultilevel"/>
    <w:tmpl w:val="D220D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25"/>
    <w:rsid w:val="00036D78"/>
    <w:rsid w:val="00255C25"/>
    <w:rsid w:val="00487BE2"/>
    <w:rsid w:val="00530A39"/>
    <w:rsid w:val="0071217F"/>
    <w:rsid w:val="009C0475"/>
    <w:rsid w:val="00B4746E"/>
    <w:rsid w:val="00D9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1698"/>
  <w15:chartTrackingRefBased/>
  <w15:docId w15:val="{B68C6516-56F3-4027-AA91-9F73AA9F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C2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2693</Characters>
  <Application>Microsoft Office Word</Application>
  <DocSecurity>0</DocSecurity>
  <Lines>22</Lines>
  <Paragraphs>6</Paragraphs>
  <ScaleCrop>false</ScaleCrop>
  <Company>SKPS</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Zenk</dc:creator>
  <cp:keywords/>
  <dc:description/>
  <cp:lastModifiedBy>Robert Zenk</cp:lastModifiedBy>
  <cp:revision>4</cp:revision>
  <dcterms:created xsi:type="dcterms:W3CDTF">2017-12-14T19:56:00Z</dcterms:created>
  <dcterms:modified xsi:type="dcterms:W3CDTF">2019-01-30T20:17:00Z</dcterms:modified>
</cp:coreProperties>
</file>